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0E" w:rsidRDefault="00F57F0E" w:rsidP="00F57F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57F0E" w:rsidRDefault="00F57F0E" w:rsidP="00F57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6B09" w:rsidRPr="00B76D5D" w:rsidRDefault="00314A4C" w:rsidP="008D6B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D6B09" w:rsidRPr="00B76D5D">
        <w:rPr>
          <w:rFonts w:ascii="Times New Roman" w:hAnsi="Times New Roman" w:cs="Times New Roman"/>
          <w:sz w:val="24"/>
          <w:szCs w:val="24"/>
        </w:rPr>
        <w:t>РОСТОВСКАЯ  ОБЛАСТЬ  ДУБОВСКИЙ  РАЙОН  ст.</w:t>
      </w:r>
      <w:r w:rsidR="008D6B09">
        <w:rPr>
          <w:rFonts w:ascii="Times New Roman" w:hAnsi="Times New Roman" w:cs="Times New Roman"/>
          <w:sz w:val="24"/>
          <w:szCs w:val="24"/>
        </w:rPr>
        <w:t xml:space="preserve"> </w:t>
      </w:r>
      <w:r w:rsidR="008D6B09" w:rsidRPr="00B76D5D">
        <w:rPr>
          <w:rFonts w:ascii="Times New Roman" w:hAnsi="Times New Roman" w:cs="Times New Roman"/>
          <w:sz w:val="24"/>
          <w:szCs w:val="24"/>
        </w:rPr>
        <w:t>АНДРЕЕВСКАЯ</w:t>
      </w:r>
    </w:p>
    <w:p w:rsidR="008D6B09" w:rsidRPr="00B76D5D" w:rsidRDefault="008D6B09" w:rsidP="008D6B0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D5D">
        <w:rPr>
          <w:rFonts w:ascii="Times New Roman" w:hAnsi="Times New Roman" w:cs="Times New Roman"/>
          <w:sz w:val="24"/>
          <w:szCs w:val="24"/>
        </w:rPr>
        <w:t xml:space="preserve">МУНИЦИПАЛЬНОЕ  БЮДЖЕТНОЕ  ОБРАЗОВАТЕЛЬНОЕ  УЧРЕЖДЕНИЕ  </w:t>
      </w:r>
    </w:p>
    <w:p w:rsidR="008D6B09" w:rsidRPr="00B76D5D" w:rsidRDefault="008D6B09" w:rsidP="008D6B0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D5D">
        <w:rPr>
          <w:rFonts w:ascii="Times New Roman" w:hAnsi="Times New Roman" w:cs="Times New Roman"/>
          <w:sz w:val="24"/>
          <w:szCs w:val="24"/>
        </w:rPr>
        <w:t>АНДРЕЕВСКАЯ  СРЕДНЯЯ    ШКОЛА  № 3</w:t>
      </w:r>
    </w:p>
    <w:p w:rsidR="008D6B09" w:rsidRPr="00B76D5D" w:rsidRDefault="008D6B09" w:rsidP="008D6B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6B09" w:rsidRPr="00B76D5D" w:rsidRDefault="008D6B09" w:rsidP="008D6B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6B09" w:rsidRPr="00B76D5D" w:rsidRDefault="008D6B09" w:rsidP="008D6B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>«УТВЕРЖДАЮ»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Приказ от 29.08.</w:t>
      </w: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2018г.  № </w:t>
      </w:r>
      <w:r>
        <w:rPr>
          <w:rFonts w:ascii="Times New Roman" w:hAnsi="Times New Roman" w:cs="Times New Roman"/>
          <w:sz w:val="24"/>
          <w:szCs w:val="24"/>
          <w:lang w:eastAsia="ar-SA"/>
        </w:rPr>
        <w:t>34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Б</w:t>
      </w:r>
      <w:proofErr w:type="gramEnd"/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__________ /Колганов А.В./                                                </w:t>
      </w:r>
    </w:p>
    <w:p w:rsidR="008D6B09" w:rsidRPr="00B76D5D" w:rsidRDefault="008D6B09" w:rsidP="008D6B09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D6B09" w:rsidRDefault="008D6B09" w:rsidP="008D6B09">
      <w:pPr>
        <w:jc w:val="right"/>
      </w:pPr>
    </w:p>
    <w:p w:rsidR="008D6B09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D6B09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D6B09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D6B09" w:rsidRPr="00121BF6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121BF6">
        <w:rPr>
          <w:rFonts w:ascii="Times New Roman" w:eastAsia="Times New Roman" w:hAnsi="Times New Roman" w:cs="Times New Roman"/>
          <w:b/>
          <w:bCs/>
          <w:sz w:val="44"/>
          <w:szCs w:val="44"/>
        </w:rPr>
        <w:t>Адаптированная рабочая программа</w:t>
      </w:r>
    </w:p>
    <w:p w:rsidR="008D6B09" w:rsidRPr="005D4B54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6B09" w:rsidRPr="00C95B16" w:rsidRDefault="008D6B09" w:rsidP="008D6B09">
      <w:pPr>
        <w:spacing w:after="240"/>
        <w:ind w:left="-142" w:right="-284"/>
        <w:jc w:val="center"/>
        <w:outlineLvl w:val="0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36"/>
          <w:szCs w:val="44"/>
        </w:rPr>
        <w:t xml:space="preserve">для детей с </w:t>
      </w:r>
      <w:r w:rsidRPr="005C2688">
        <w:rPr>
          <w:rFonts w:ascii="Book Antiqua" w:hAnsi="Book Antiqua"/>
          <w:sz w:val="28"/>
          <w:szCs w:val="44"/>
        </w:rPr>
        <w:t>умственной отсталостью (интеллектуальными нарушениями)</w:t>
      </w:r>
      <w:r>
        <w:rPr>
          <w:rFonts w:ascii="Book Antiqua" w:hAnsi="Book Antiqua"/>
          <w:sz w:val="28"/>
          <w:szCs w:val="44"/>
        </w:rPr>
        <w:t>, вариант 2 (</w:t>
      </w:r>
      <w:proofErr w:type="spellStart"/>
      <w:r w:rsidR="00A0600C">
        <w:rPr>
          <w:rFonts w:ascii="Book Antiqua" w:hAnsi="Book Antiqua"/>
          <w:sz w:val="28"/>
          <w:szCs w:val="44"/>
        </w:rPr>
        <w:t>Мухаджиевой</w:t>
      </w:r>
      <w:proofErr w:type="spellEnd"/>
      <w:r w:rsidR="00A0600C">
        <w:rPr>
          <w:rFonts w:ascii="Book Antiqua" w:hAnsi="Book Antiqua"/>
          <w:sz w:val="28"/>
          <w:szCs w:val="44"/>
        </w:rPr>
        <w:t xml:space="preserve"> Ольги</w:t>
      </w:r>
      <w:r>
        <w:rPr>
          <w:rFonts w:ascii="Book Antiqua" w:hAnsi="Book Antiqua"/>
          <w:sz w:val="28"/>
          <w:szCs w:val="44"/>
        </w:rPr>
        <w:t>)</w:t>
      </w:r>
    </w:p>
    <w:p w:rsidR="008D6B09" w:rsidRDefault="008D6B09" w:rsidP="008D6B09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 xml:space="preserve">предмету </w:t>
      </w:r>
      <w:r>
        <w:rPr>
          <w:rFonts w:ascii="Times New Roman" w:eastAsia="Times New Roman" w:hAnsi="Times New Roman"/>
          <w:bCs/>
          <w:sz w:val="28"/>
          <w:szCs w:val="28"/>
        </w:rPr>
        <w:t>МУЗЫКА И ДВИЖЕНИЕ</w:t>
      </w:r>
      <w:r>
        <w:rPr>
          <w:rFonts w:ascii="Times New Roman" w:hAnsi="Times New Roman"/>
          <w:sz w:val="28"/>
        </w:rPr>
        <w:t xml:space="preserve"> </w:t>
      </w:r>
    </w:p>
    <w:p w:rsidR="008D6B09" w:rsidRPr="005D166B" w:rsidRDefault="008D6B09" w:rsidP="008D6B09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Уровень общего образования:  </w:t>
      </w:r>
      <w:r>
        <w:rPr>
          <w:rFonts w:ascii="Times New Roman" w:hAnsi="Times New Roman"/>
          <w:sz w:val="28"/>
        </w:rPr>
        <w:t>начальное  общее  образование  (1</w:t>
      </w:r>
      <w:r w:rsidRPr="005D166B">
        <w:rPr>
          <w:rFonts w:ascii="Times New Roman" w:hAnsi="Times New Roman"/>
          <w:sz w:val="28"/>
        </w:rPr>
        <w:t xml:space="preserve"> класс</w:t>
      </w:r>
      <w:r>
        <w:rPr>
          <w:rFonts w:ascii="Times New Roman" w:hAnsi="Times New Roman"/>
          <w:sz w:val="28"/>
        </w:rPr>
        <w:t xml:space="preserve"> подготовительный</w:t>
      </w:r>
      <w:r w:rsidRPr="005D166B">
        <w:rPr>
          <w:rFonts w:ascii="Times New Roman" w:hAnsi="Times New Roman"/>
          <w:sz w:val="28"/>
        </w:rPr>
        <w:t>)</w:t>
      </w:r>
    </w:p>
    <w:p w:rsidR="008D6B09" w:rsidRPr="00D966AC" w:rsidRDefault="008D6B09" w:rsidP="00FF2107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Количество часов: 6</w:t>
      </w:r>
      <w:r w:rsidR="00FF2107">
        <w:rPr>
          <w:rFonts w:ascii="Times New Roman" w:hAnsi="Times New Roman"/>
          <w:sz w:val="28"/>
        </w:rPr>
        <w:t>4</w:t>
      </w:r>
      <w:r w:rsidRPr="005D166B">
        <w:rPr>
          <w:rFonts w:ascii="Times New Roman" w:hAnsi="Times New Roman"/>
          <w:sz w:val="28"/>
        </w:rPr>
        <w:t xml:space="preserve"> </w:t>
      </w:r>
      <w:r>
        <w:rPr>
          <w:rFonts w:ascii="Book Antiqua" w:hAnsi="Book Antiqua"/>
          <w:sz w:val="36"/>
          <w:szCs w:val="44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Праздничные </w:t>
      </w:r>
      <w:r w:rsidR="00FF2107">
        <w:rPr>
          <w:rFonts w:ascii="Times New Roman" w:eastAsia="Times New Roman" w:hAnsi="Times New Roman" w:cs="Times New Roman"/>
          <w:sz w:val="28"/>
          <w:szCs w:val="28"/>
        </w:rPr>
        <w:t>дни: 08.03.2019г., 01.05.2019г.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D6B09" w:rsidRPr="005D166B" w:rsidRDefault="008D6B09" w:rsidP="008D6B09">
      <w:pPr>
        <w:ind w:left="-142" w:right="-426"/>
        <w:rPr>
          <w:rFonts w:ascii="Times New Roman" w:hAnsi="Times New Roman"/>
          <w:sz w:val="28"/>
        </w:rPr>
      </w:pPr>
    </w:p>
    <w:p w:rsidR="008D6B09" w:rsidRPr="005D166B" w:rsidRDefault="008D6B09" w:rsidP="008D6B09">
      <w:pPr>
        <w:ind w:left="-142" w:right="-426"/>
        <w:rPr>
          <w:rFonts w:ascii="Times New Roman" w:hAnsi="Times New Roman"/>
          <w:sz w:val="28"/>
        </w:rPr>
      </w:pPr>
    </w:p>
    <w:p w:rsidR="008D6B09" w:rsidRPr="005D166B" w:rsidRDefault="008D6B09" w:rsidP="008D6B09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Учитель:  </w:t>
      </w:r>
      <w:r>
        <w:rPr>
          <w:rFonts w:ascii="Times New Roman" w:hAnsi="Times New Roman"/>
          <w:sz w:val="28"/>
        </w:rPr>
        <w:t>КРЮЧКОВА ОКСАНА АЛЕКСЕЕВНА</w:t>
      </w:r>
    </w:p>
    <w:p w:rsidR="00F57F0E" w:rsidRDefault="00F57F0E" w:rsidP="008D6B0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4A4C" w:rsidRDefault="00314A4C" w:rsidP="00314A4C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A4C" w:rsidRDefault="00314A4C" w:rsidP="00314A4C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A4C" w:rsidRDefault="00314A4C" w:rsidP="00314A4C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A4C" w:rsidRPr="00314A4C" w:rsidRDefault="00314A4C" w:rsidP="00314A4C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EE5" w:rsidRDefault="00924EE5" w:rsidP="00F57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2107" w:rsidRDefault="00FF2107" w:rsidP="00F57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F0E" w:rsidRDefault="00F57F0E" w:rsidP="00F57F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834D7" w:rsidRPr="00F868DE" w:rsidRDefault="001834D7" w:rsidP="00F868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87BF8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Данная рабочая программа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B87BF8" w:rsidRPr="00B87BF8" w:rsidRDefault="001834D7" w:rsidP="00B87BF8">
      <w:pPr>
        <w:tabs>
          <w:tab w:val="left" w:pos="18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  <w:r w:rsidR="00B87BF8"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</w:rPr>
        <w:t>Данная рабочая программа разработана на основе следующих документов:</w:t>
      </w:r>
    </w:p>
    <w:p w:rsidR="00B87BF8" w:rsidRPr="00B87BF8" w:rsidRDefault="00B87BF8" w:rsidP="00B87BF8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</w:rPr>
      </w:pP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</w:rPr>
        <w:t>Федеральный закон  от 29.12. 2012 №273 _ ФЗ  «Об образовании в Российской Федерации»;</w:t>
      </w:r>
    </w:p>
    <w:p w:rsidR="00B87BF8" w:rsidRPr="00B87BF8" w:rsidRDefault="00B87BF8" w:rsidP="00B87BF8">
      <w:pPr>
        <w:pStyle w:val="a4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утверждённый Приказом МО и Н РФ 19.12. 2014 № 1599;</w:t>
      </w:r>
    </w:p>
    <w:p w:rsidR="00B87BF8" w:rsidRPr="00B87BF8" w:rsidRDefault="00B87BF8" w:rsidP="00B87BF8">
      <w:pPr>
        <w:pStyle w:val="a4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Адаптированная основная образовательная программа начального общего образования на 201</w:t>
      </w:r>
      <w:r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8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9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учебный год М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Б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ОУ «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Андреевская СШ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№ 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3»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для детей с ограниченными возможностями здоровья;</w:t>
      </w:r>
    </w:p>
    <w:p w:rsidR="00B87BF8" w:rsidRPr="00B87BF8" w:rsidRDefault="00B87BF8" w:rsidP="00B87BF8">
      <w:pPr>
        <w:pStyle w:val="a4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«Положение о рабочей программе» М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Б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ОУ «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Андреевская СШ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№ 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3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».</w:t>
      </w:r>
    </w:p>
    <w:p w:rsidR="001834D7" w:rsidRPr="00B87BF8" w:rsidRDefault="00B87BF8" w:rsidP="00B87BF8">
      <w:pPr>
        <w:tabs>
          <w:tab w:val="left" w:pos="709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87BF8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>Программа соответствует основным принципам государственной политики РФ в области образования, изложенным в Федеральном Законе РФ №273-ФЗ от 29.12.2012 года.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Цели образовательно-коррекционной работы с учетом специфики учебного предмета:</w:t>
      </w:r>
      <w:r w:rsidRPr="00F868DE">
        <w:rPr>
          <w:rFonts w:ascii="Times New Roman" w:hAnsi="Times New Roman" w:cs="Times New Roman"/>
          <w:sz w:val="28"/>
          <w:szCs w:val="28"/>
        </w:rPr>
        <w:t xml:space="preserve"> Музыкальными средствами помочь ребенку научиться воспринимать звуки окружающего его мира, сделать его отзывчивым на музыкальный ритм, мелодику звучания разных жанровых произведений. Таким образом, музыка рассматривается как средство развития эмоциональной и личностной сферы, как средство социализации и самореализации ребенка.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предмета: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Педагогическая работа с ребенком с умственной отсталостью, с ТМНР направлена на его социализацию и интеграцию в общество. Одним из важнейших средств в этом процессе является музыка. Физические недостатки могут сделать человека неспособным танцевать, но музыка побуждает его двигаться каким-то другим способом. У человека может отсутствовать речь, но он, возможно, будет стремиться «</w:t>
      </w:r>
      <w:proofErr w:type="spellStart"/>
      <w:r w:rsidRPr="00F868DE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F868DE">
        <w:rPr>
          <w:rFonts w:ascii="Times New Roman" w:hAnsi="Times New Roman" w:cs="Times New Roman"/>
          <w:sz w:val="28"/>
          <w:szCs w:val="28"/>
        </w:rPr>
        <w:t xml:space="preserve">» мелодию доступной ему вокализацией. С учетом этого задача педагога состоит в том, чтобы средствами музыки помочь ребенку научиться воспринимать окружающий мир, сделать его отзывчивым на музыку, научить наслаждаться ею.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Участие ребенка в музыкальных выступлениях способствует его самореализации, формированию чувства собственного достоинства. Таким образом, музыку мы рассматриваем как средство развития, так и средство самореализации ребенка с тяжелыми и множественными нарушениями развития. На музыкальных занятиях развивается способность эмоционально воспринимать и воспроизводить музыку, музыкальный слух, чувство ритма, музыкальная память, творческие способности.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Цель музыкального воспитания</w:t>
      </w:r>
      <w:r w:rsidRPr="00F868DE">
        <w:rPr>
          <w:rFonts w:ascii="Times New Roman" w:hAnsi="Times New Roman" w:cs="Times New Roman"/>
          <w:sz w:val="28"/>
          <w:szCs w:val="28"/>
        </w:rPr>
        <w:t xml:space="preserve"> – эмоционально-двигательная отзывчивость на музыку и использование приобретенного музыкального опыта в жизни. Программно-</w:t>
      </w:r>
      <w:r w:rsidR="0046348E">
        <w:rPr>
          <w:rFonts w:ascii="Times New Roman" w:hAnsi="Times New Roman" w:cs="Times New Roman"/>
          <w:sz w:val="28"/>
          <w:szCs w:val="28"/>
        </w:rPr>
        <w:t>методический материал включает 5</w:t>
      </w:r>
      <w:r w:rsidRPr="00F868DE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46348E">
        <w:rPr>
          <w:rFonts w:ascii="Times New Roman" w:hAnsi="Times New Roman" w:cs="Times New Roman"/>
          <w:sz w:val="28"/>
          <w:szCs w:val="28"/>
        </w:rPr>
        <w:t>ов</w:t>
      </w:r>
      <w:r w:rsidRPr="00F868DE">
        <w:rPr>
          <w:rFonts w:ascii="Times New Roman" w:hAnsi="Times New Roman" w:cs="Times New Roman"/>
          <w:sz w:val="28"/>
          <w:szCs w:val="28"/>
        </w:rPr>
        <w:t>: «Слушание», «Пение», «Движение под музыку», «Иг</w:t>
      </w:r>
      <w:r w:rsidR="0046348E">
        <w:rPr>
          <w:rFonts w:ascii="Times New Roman" w:hAnsi="Times New Roman" w:cs="Times New Roman"/>
          <w:sz w:val="28"/>
          <w:szCs w:val="28"/>
        </w:rPr>
        <w:t>ра на музыкальных инструментах», «Диагностические уроки».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868DE">
        <w:rPr>
          <w:rFonts w:ascii="Times New Roman" w:hAnsi="Times New Roman" w:cs="Times New Roman"/>
          <w:b/>
          <w:sz w:val="28"/>
          <w:szCs w:val="28"/>
        </w:rPr>
        <w:t xml:space="preserve">Слушание.  </w:t>
      </w:r>
    </w:p>
    <w:p w:rsidR="00A30BC2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Слушание (различение) тихого и громкого звучания музыки. Определение начала и конца звучания музыки. Слушание (различение) быстрой, умеренной и медленной музыки.</w:t>
      </w:r>
    </w:p>
    <w:p w:rsidR="001D08D1" w:rsidRPr="00D52AF8" w:rsidRDefault="001834D7" w:rsidP="00D52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Слушание (различение) колыбельной песни и марша. Слушание (различение) веселой и грустной музыки. Узнавание знакомой песни. Слушание (различение) высоких и низких звуков. Определение характера музыки. Узнавание знакомой мелодии, исполненной на разных музыкальных инструментах. Слушание (различение) сольного и хорового исполнения произведения. Определение музыкального стиля произведения. Узнавание оркестра (народных инструментов, симфонических и др.), в исполнении которого звучит музыкальное произведение. Соотнесение музыкального образа с персонажем художественного произведения.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 xml:space="preserve">Пение.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Подражание характерным звукам животных во время звучания знакомой песни. Подпевание отдельных или повторяющихся звуков, слогов и слов. Подпевание повторяющихся интонаций припева песни. Пение слов песни (отдельных фраз, всей песни). Выразительное пение с соблюдением динамических оттенков. Пение в хоре. Различение запева, припева и вступления к песне.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 xml:space="preserve">Движение под музыку.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Топать под музыку. Хлопать в ладоши под музыку. Покачиваться </w:t>
      </w:r>
      <w:r w:rsidR="00F868DE">
        <w:rPr>
          <w:rFonts w:ascii="Times New Roman" w:hAnsi="Times New Roman" w:cs="Times New Roman"/>
          <w:sz w:val="28"/>
          <w:szCs w:val="28"/>
        </w:rPr>
        <w:t xml:space="preserve">с </w:t>
      </w:r>
      <w:r w:rsidRPr="00F868DE">
        <w:rPr>
          <w:rFonts w:ascii="Times New Roman" w:hAnsi="Times New Roman" w:cs="Times New Roman"/>
          <w:sz w:val="28"/>
          <w:szCs w:val="28"/>
        </w:rPr>
        <w:t xml:space="preserve">одной ноги на другую. Начинать движение под музыку вместе с началом ее звучания и останавливаться по ее окончании. Двигаться под музыку разного характера (ходить, бегать, прыгать, кружиться, приседать). Выполнять под музыку действия с предметами (наклонять предмет в разные стороны, опускать/поднимать предмет, подбрасывать/ловить предмет, махать предметом и т.п.). Выполнять движения разными частями тела под музыку («фонарики», «пружинка», наклоны головы и др.). Соблюдать последовательность простейших танцевальных движений. Передавать простейшие движения животных. Выполнять движения, соответствующие словам песни. Соблюдать последовательность движений в соответствии с исполняемой ролью при инсценировке песни. Двигаться в хороводе. Двигаться под музыку в медленном, умеренном и быстром темпе. Ритмично ходить под музыку. Изменять скорость движения под музыку (ускорять, замедлять). Менять движения при изменении метроритма произведения, при чередовании запева и припева песни, при изменении силы звучания.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Выполнять танцевальные движения в паре с другим танцором. Выполнять развернутые движения одного образа. Имитировать игру на музыкальных инструментах.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 xml:space="preserve">Игра на музыкальных инструментах.  </w:t>
      </w:r>
    </w:p>
    <w:p w:rsidR="00486721" w:rsidRDefault="001834D7" w:rsidP="001D0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Слушание (различение) по звучанию музыкальных инструментов (контрастные по звучанию, сходные по звучанию). Освоение приемов игры на музыкальных инструментах, не имеющих звукоряд. Тихая и громкая игра на музыкальном инструменте. Сопровождение мелодии игрой на музыкальном инструменте. Своевременное вступление и окончание игры на музыкальном инструменте. Освоение приемов игры на музыкальных инструментах, имеющих звукоряд. Сопровождение мелодии ритмичной игрой на музыкальном инструменте. Игра в ансамбле. </w:t>
      </w:r>
    </w:p>
    <w:p w:rsidR="0046348E" w:rsidRPr="0046348E" w:rsidRDefault="0046348E" w:rsidP="0046348E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48E">
        <w:rPr>
          <w:rFonts w:ascii="Times New Roman" w:eastAsia="Times New Roman" w:hAnsi="Times New Roman" w:cs="Times New Roman"/>
          <w:b/>
          <w:sz w:val="28"/>
          <w:szCs w:val="28"/>
        </w:rPr>
        <w:t>Диагностические уроки.</w:t>
      </w:r>
    </w:p>
    <w:p w:rsidR="0046348E" w:rsidRPr="0046348E" w:rsidRDefault="0046348E" w:rsidP="0046348E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48E">
        <w:rPr>
          <w:rFonts w:ascii="Times New Roman" w:eastAsia="Times New Roman" w:hAnsi="Times New Roman" w:cs="Times New Roman"/>
          <w:sz w:val="28"/>
          <w:szCs w:val="28"/>
        </w:rPr>
        <w:lastRenderedPageBreak/>
        <w:t>На диагностических уроках выявляется уровень</w:t>
      </w:r>
      <w:r w:rsidRPr="00463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усвоения обучающимися знаний и умений. Диагностика проводится в три этапа.</w:t>
      </w:r>
    </w:p>
    <w:p w:rsidR="0046348E" w:rsidRPr="0046348E" w:rsidRDefault="0046348E" w:rsidP="0046348E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48E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материал для пения, слушания, музыкально-ритмических движений подбирается с учётом возрастных особенностей, возможностей, уровнем развития и интересов детей. В репертуар включаются песни, игры и музыкально-ритмические движения для исполнения на школьных праздниках и концертах.</w:t>
      </w:r>
    </w:p>
    <w:p w:rsidR="0046348E" w:rsidRPr="001D08D1" w:rsidRDefault="0046348E" w:rsidP="001D0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предмета, курса в учебном плане.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В соответствии с Учебным планом время, отводимое на урок «Му</w:t>
      </w:r>
      <w:r w:rsidR="0046348E">
        <w:rPr>
          <w:rFonts w:ascii="Times New Roman" w:hAnsi="Times New Roman" w:cs="Times New Roman"/>
          <w:sz w:val="28"/>
          <w:szCs w:val="28"/>
        </w:rPr>
        <w:t xml:space="preserve">зыки и движения» в 1 классе - </w:t>
      </w:r>
      <w:r w:rsidR="00092932">
        <w:rPr>
          <w:rFonts w:ascii="Times New Roman" w:hAnsi="Times New Roman" w:cs="Times New Roman"/>
          <w:sz w:val="28"/>
          <w:szCs w:val="28"/>
        </w:rPr>
        <w:t>33</w:t>
      </w:r>
      <w:r w:rsidRPr="00F868DE">
        <w:rPr>
          <w:rFonts w:ascii="Times New Roman" w:hAnsi="Times New Roman" w:cs="Times New Roman"/>
          <w:sz w:val="28"/>
          <w:szCs w:val="28"/>
        </w:rPr>
        <w:t xml:space="preserve"> час</w:t>
      </w:r>
      <w:r w:rsidR="00092932">
        <w:rPr>
          <w:rFonts w:ascii="Times New Roman" w:hAnsi="Times New Roman" w:cs="Times New Roman"/>
          <w:sz w:val="28"/>
          <w:szCs w:val="28"/>
        </w:rPr>
        <w:t>а</w:t>
      </w:r>
      <w:r w:rsidRPr="00F868DE">
        <w:rPr>
          <w:rFonts w:ascii="Times New Roman" w:hAnsi="Times New Roman" w:cs="Times New Roman"/>
          <w:sz w:val="28"/>
          <w:szCs w:val="28"/>
        </w:rPr>
        <w:t xml:space="preserve">; распределение часов осуществляется следующим образом: недельная нагрузка – </w:t>
      </w:r>
      <w:r w:rsidR="00092932">
        <w:rPr>
          <w:rFonts w:ascii="Times New Roman" w:hAnsi="Times New Roman" w:cs="Times New Roman"/>
          <w:sz w:val="28"/>
          <w:szCs w:val="28"/>
        </w:rPr>
        <w:t>1</w:t>
      </w:r>
      <w:r w:rsidRPr="00F868DE">
        <w:rPr>
          <w:rFonts w:ascii="Times New Roman" w:hAnsi="Times New Roman" w:cs="Times New Roman"/>
          <w:sz w:val="28"/>
          <w:szCs w:val="28"/>
        </w:rPr>
        <w:t xml:space="preserve"> ч.  </w:t>
      </w:r>
    </w:p>
    <w:p w:rsidR="00486721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Личностные и предметные результаты освоения конкретного учебного предмета</w:t>
      </w:r>
      <w:r w:rsidR="00F16B46" w:rsidRPr="00F868DE">
        <w:rPr>
          <w:rFonts w:ascii="Times New Roman" w:hAnsi="Times New Roman" w:cs="Times New Roman"/>
          <w:sz w:val="28"/>
          <w:szCs w:val="28"/>
        </w:rPr>
        <w:t>.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1) Развитие слуховых и двигательных восприятий, танцевальных, певчески</w:t>
      </w:r>
      <w:r w:rsidR="00486721">
        <w:rPr>
          <w:rFonts w:ascii="Times New Roman" w:hAnsi="Times New Roman" w:cs="Times New Roman"/>
          <w:sz w:val="28"/>
          <w:szCs w:val="28"/>
        </w:rPr>
        <w:t>х, хоровых умений, освоение игры</w:t>
      </w:r>
      <w:r w:rsidRPr="00F868DE">
        <w:rPr>
          <w:rFonts w:ascii="Times New Roman" w:hAnsi="Times New Roman" w:cs="Times New Roman"/>
          <w:sz w:val="28"/>
          <w:szCs w:val="28"/>
        </w:rPr>
        <w:t xml:space="preserve">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 - Интерес к различным видам музыкальной деятельности (слушание, пение, движение под музыку, игра на музыкальных инструментах)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. - Умение слушать музыку и выполнять простейшие танцевальные движения.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 - Освоение приемов игры на музыкальных инструментах, сопровождение мелодии игрой на музыкальных инструментах.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- Умение узнавать знакомые песни, подпевать их, петь в хоре.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2) Готовность к участию в совместных музыкальных мероприятиях.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- Умение проявлять адекватные эмоциональные реакции от совместной и самостоятельной музыкальной деятельности.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 - Стремление к совместной и самостоятельной музыкальной деятельности;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- Умение использовать полученные навыки для участия в представлениях, концертах, спектаклях, др. Базовые учебные действия.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1. Основы персональной идентичности, осознание своей принадлежности </w:t>
      </w:r>
      <w:r w:rsidR="00486721">
        <w:rPr>
          <w:rFonts w:ascii="Times New Roman" w:hAnsi="Times New Roman" w:cs="Times New Roman"/>
          <w:sz w:val="28"/>
          <w:szCs w:val="28"/>
        </w:rPr>
        <w:t xml:space="preserve">к </w:t>
      </w:r>
      <w:r w:rsidRPr="00F868DE">
        <w:rPr>
          <w:rFonts w:ascii="Times New Roman" w:hAnsi="Times New Roman" w:cs="Times New Roman"/>
          <w:sz w:val="28"/>
          <w:szCs w:val="28"/>
        </w:rPr>
        <w:t xml:space="preserve">определенному полу, осознание себя как «Я»;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2. Социально – эмоциональное участие в процессе общения и деятельности;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3. Формирование социально ориентированного взгляда на окружающий мир в органичном единстве и разнообразии природной и социальной частей.   </w:t>
      </w: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 xml:space="preserve">Предусматривается два уровня овладения </w:t>
      </w:r>
      <w:r w:rsidRPr="00575C0D">
        <w:rPr>
          <w:rFonts w:ascii="Times New Roman" w:hAnsi="Times New Roman" w:cs="Times New Roman"/>
          <w:i/>
          <w:sz w:val="28"/>
          <w:szCs w:val="28"/>
        </w:rPr>
        <w:t>обучающимися предметными результатами</w:t>
      </w:r>
      <w:r w:rsidRPr="00575C0D">
        <w:rPr>
          <w:rFonts w:ascii="Times New Roman" w:hAnsi="Times New Roman" w:cs="Times New Roman"/>
          <w:sz w:val="28"/>
          <w:szCs w:val="28"/>
        </w:rPr>
        <w:t xml:space="preserve">: минимальный и достаточный. </w:t>
      </w: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>Достаточный уровень освоения предметных результатов не является обязательным для всех обучающихся. Минимальный уровень является обязательным для всех обучающихся с умственной отсталостью. В то же время отсутствие достижения этого уровня по музыке в 1 классе не является препятствием к продолжению детьми образования по данному варианту программы.</w:t>
      </w:r>
    </w:p>
    <w:p w:rsidR="00575C0D" w:rsidRPr="00575C0D" w:rsidRDefault="00575C0D" w:rsidP="00575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>В течение учебного года проводится</w:t>
      </w: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 диагностика уровня усвоения обучающимися знаний и умений. Диагностика проводится в три этапа.</w:t>
      </w:r>
    </w:p>
    <w:p w:rsidR="00575C0D" w:rsidRPr="00575C0D" w:rsidRDefault="00575C0D" w:rsidP="00575C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1 этап – стартовая диагностика (на начало обучения). </w:t>
      </w:r>
    </w:p>
    <w:p w:rsidR="00575C0D" w:rsidRPr="00575C0D" w:rsidRDefault="00575C0D" w:rsidP="00575C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Цель: определить готовность и наличие у обучающихся предпосылок к освоению программного материала по изучаемым темам.</w:t>
      </w:r>
    </w:p>
    <w:p w:rsidR="00575C0D" w:rsidRPr="00575C0D" w:rsidRDefault="00575C0D" w:rsidP="00575C0D">
      <w:pPr>
        <w:shd w:val="clear" w:color="auto" w:fill="FFFFFF"/>
        <w:tabs>
          <w:tab w:val="left" w:pos="75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2 этап – промежуточная диагностика. </w:t>
      </w:r>
    </w:p>
    <w:p w:rsidR="00575C0D" w:rsidRPr="00575C0D" w:rsidRDefault="00575C0D" w:rsidP="00575C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>Цель: установить степень успешности овладения обучающимися академическим компонентом (знаниями и умениями по предмету) по результатам первого учебного полугодия.</w:t>
      </w:r>
    </w:p>
    <w:p w:rsidR="00575C0D" w:rsidRPr="00575C0D" w:rsidRDefault="00575C0D" w:rsidP="00575C0D">
      <w:pPr>
        <w:shd w:val="clear" w:color="auto" w:fill="FFFFFF"/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3 этап – итоговая диагностика. </w:t>
      </w:r>
    </w:p>
    <w:p w:rsidR="00575C0D" w:rsidRPr="00575C0D" w:rsidRDefault="00575C0D" w:rsidP="00575C0D">
      <w:pPr>
        <w:shd w:val="clear" w:color="auto" w:fill="FFFFFF"/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Цель: выявить уровень усвоения обучающимися программного материала и оценить умения использовать </w:t>
      </w:r>
      <w:r w:rsidRPr="00575C0D">
        <w:rPr>
          <w:rFonts w:ascii="Times New Roman" w:hAnsi="Times New Roman" w:cs="Times New Roman"/>
          <w:sz w:val="28"/>
          <w:szCs w:val="28"/>
        </w:rPr>
        <w:t>полученные знания на практике.</w:t>
      </w: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 xml:space="preserve">Данные, полученные на каждом этапе диагностики, фиксируются в сводной таблице «Достижение предметных результатов». </w:t>
      </w: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По итогам каждого этапа диагностики обучающимся с умственной отсталостью начисляются баллы:</w:t>
      </w:r>
    </w:p>
    <w:p w:rsidR="00575C0D" w:rsidRPr="00575C0D" w:rsidRDefault="00575C0D" w:rsidP="00575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0 баллов – не проявил оцениваемое умение (не научился);</w:t>
      </w:r>
    </w:p>
    <w:p w:rsidR="00575C0D" w:rsidRPr="00575C0D" w:rsidRDefault="00575C0D" w:rsidP="00575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1 балл – демонстрирует умение только с помощью учителя (частично научился);</w:t>
      </w:r>
    </w:p>
    <w:p w:rsidR="00575C0D" w:rsidRPr="00575C0D" w:rsidRDefault="00575C0D" w:rsidP="00575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2 балла – допускает ошибки при демонстрации умений, требуется частичная помощь учителя;</w:t>
      </w:r>
    </w:p>
    <w:p w:rsidR="00575C0D" w:rsidRPr="00575C0D" w:rsidRDefault="00575C0D" w:rsidP="00575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3 балла – самостоятельно демонстрирует в работе оцениваемое умение.</w:t>
      </w: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>Результаты диагностики позволяют получить объективную информацию об уровне усвоения обучающимися знаний, практических умений в текущем полугодии; запланировать последующую индивидуальную и групповую работу с учащимися.</w:t>
      </w:r>
    </w:p>
    <w:p w:rsidR="00575C0D" w:rsidRPr="00575C0D" w:rsidRDefault="00575C0D" w:rsidP="00575C0D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8D1" w:rsidRDefault="001D08D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8D1" w:rsidRDefault="001D08D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8D1" w:rsidRDefault="001D08D1" w:rsidP="00D52A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AF8" w:rsidRDefault="00D52AF8" w:rsidP="00D52A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4634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Pr="00575C0D" w:rsidRDefault="0046348E" w:rsidP="0046348E">
      <w:pPr>
        <w:suppressAutoHyphens/>
        <w:spacing w:after="24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</w:t>
      </w:r>
      <w:r w:rsidR="00575C0D" w:rsidRPr="00575C0D">
        <w:rPr>
          <w:rFonts w:ascii="Times New Roman" w:eastAsia="Calibri" w:hAnsi="Times New Roman" w:cs="Times New Roman"/>
          <w:b/>
          <w:sz w:val="28"/>
          <w:szCs w:val="28"/>
        </w:rPr>
        <w:t>ОСНОВНОЕ СОДЕРЖАНИЕ УЧЕБНОГО ПРЕДМЕТА РАБОТЫ</w:t>
      </w:r>
    </w:p>
    <w:tbl>
      <w:tblPr>
        <w:tblStyle w:val="27"/>
        <w:tblW w:w="0" w:type="auto"/>
        <w:tblInd w:w="108" w:type="dxa"/>
        <w:tblLook w:val="04A0"/>
      </w:tblPr>
      <w:tblGrid>
        <w:gridCol w:w="2977"/>
        <w:gridCol w:w="1166"/>
        <w:gridCol w:w="5320"/>
      </w:tblGrid>
      <w:tr w:rsidR="00575C0D" w:rsidTr="00575C0D">
        <w:trPr>
          <w:trHeight w:val="8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575C0D" w:rsidRDefault="00575C0D" w:rsidP="00575C0D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5C0D">
              <w:rPr>
                <w:rFonts w:ascii="Times New Roman" w:eastAsia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575C0D" w:rsidRDefault="00575C0D" w:rsidP="00575C0D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5C0D">
              <w:rPr>
                <w:rFonts w:ascii="Times New Roman" w:eastAsia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575C0D" w:rsidRDefault="00575C0D" w:rsidP="00575C0D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5C0D">
              <w:rPr>
                <w:rFonts w:ascii="Times New Roman" w:eastAsia="Times New Roman" w:hAnsi="Times New Roman"/>
                <w:b/>
                <w:sz w:val="28"/>
                <w:szCs w:val="28"/>
              </w:rPr>
              <w:t>Виды работ</w:t>
            </w:r>
          </w:p>
        </w:tc>
      </w:tr>
      <w:tr w:rsidR="00FB7369" w:rsidTr="00575C0D">
        <w:trPr>
          <w:trHeight w:val="8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112DC7" w:rsidRDefault="00DA4FB5" w:rsidP="00DA4FB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2DC7">
              <w:rPr>
                <w:rFonts w:ascii="Times New Roman" w:eastAsia="Times New Roman" w:hAnsi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112DC7" w:rsidRDefault="00DA4FB5" w:rsidP="00575C0D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2DC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DA4FB5" w:rsidRDefault="00DA4FB5" w:rsidP="00DA4FB5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A4FB5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 xml:space="preserve">Выявить </w:t>
            </w:r>
            <w:r w:rsidRPr="00DA4F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готовность учащихся к овладению основами музыкальной культуры на начало учебного года.</w:t>
            </w:r>
          </w:p>
        </w:tc>
      </w:tr>
      <w:tr w:rsidR="00FB7369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FB7369" w:rsidRDefault="00112DC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диагностика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69" w:rsidRPr="00FB7369" w:rsidRDefault="006C065B" w:rsidP="001D08D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5A5191" w:rsidRDefault="00112DC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51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Установить степень успешности овладения обучающимися академическим компонентом (знаниями и умениями по предмету) по результатам первого учебного полугодия.</w:t>
            </w:r>
          </w:p>
        </w:tc>
      </w:tr>
      <w:tr w:rsidR="00112DC7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DC7" w:rsidRDefault="00112DC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C7" w:rsidRDefault="006C065B" w:rsidP="001D08D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DC7" w:rsidRPr="00112DC7" w:rsidRDefault="00112DC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2D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Выявить уровень усвоения обучающимися программного материала и оценить умения использовать </w:t>
            </w:r>
            <w:r w:rsidRPr="00112D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полученные знания на практике.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 xml:space="preserve"> «В гостях у кошки»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приобщения детей к пению, учить подпевать повторяющиеся слова («мяу-мяу»)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«Музыкальная шкатулка»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учить узнавать звучание музыкальных инструментов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«Разноцветные зонтики»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развивать двигательную активность, развивать ориентирование в пространстве (умение двигаться стайкой в указанном направлении)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«В осеннем лесу»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 xml:space="preserve"> «У медведя во бору»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 xml:space="preserve">Коррекция внимания, памяти, мышления с помощью побуждения принимать </w:t>
            </w: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активное участие в пение, подпевать взрослому повторяющиеся слова; учить узнавать знакомые песни и эмоционально откликаться на них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«Осенний теремок»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мышления,  учить узнавать звучание музыкальных инструментов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«Цок, Цок, лошадка!»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развивать способности ритмично выполнять движения, сохраняя правильную осанку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«Первые снежинки»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выполнения простейших игровых движений с предметами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 xml:space="preserve"> «Бабушка Зима»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Побуждать припоминать мелодии знакомых песен и называть их, различать музыку</w:t>
            </w:r>
          </w:p>
        </w:tc>
      </w:tr>
      <w:tr w:rsidR="00575C0D" w:rsidTr="00575C0D">
        <w:trPr>
          <w:trHeight w:val="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75C0D" w:rsidTr="00575C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«Нарядная елочка»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приобщения к подпеванию несложных песен, сопровождая пение жестами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«Новогодний хоровод»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приобщения детей к пению, учить подпевать повторяющиеся слова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«Много снега намело»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учить узнавать звучание музыкальных инструментов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</w:t>
            </w: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Утро в лесу»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0A5E54" w:rsidP="000A5E54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«День рождения </w:t>
            </w:r>
            <w:r w:rsidR="00575C0D"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Зайки»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 xml:space="preserve">Коррекция внимания, памяти с помощью </w:t>
            </w: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приобщения детей к пению, учить подпевать повторяющиеся слова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«Голубые санки»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575C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 w:rsidP="00575C0D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«Снеговик и елочка»</w:t>
            </w:r>
            <w:r w:rsidRPr="00FB736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развивать двигательную активность, развивать ориентирование в пространстве (умение двигаться стайкой в указанном направлении)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 w:rsidP="000A5E5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«Лепим мы Снеговика»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«Колобок-музыкант»</w:t>
            </w:r>
            <w:r w:rsidRPr="00FB736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приобщения детей к пению, учить подпевать повторяющиеся слова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 w:rsidP="00D52AF8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«Оладушки у Бабушки»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развивать двигательную активность, развивать ориентирование в пространстве (умение двигаться стайкой в указанном направлении)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«Бабушка Маруся»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 с помощью побуждения к прослушиванию мелодии различного характера</w:t>
            </w:r>
          </w:p>
        </w:tc>
      </w:tr>
      <w:tr w:rsidR="00575C0D" w:rsidTr="00D21414">
        <w:trPr>
          <w:trHeight w:val="9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 xml:space="preserve"> «Подарок для мамы»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развивать двигательную активность, развивать ориентирование в пространстве (умение двигаться стайкой в указанном направлении)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«Улыбнулось Солнышко»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FB7369">
              <w:rPr>
                <w:rFonts w:ascii="Times New Roman" w:hAnsi="Times New Roman"/>
                <w:sz w:val="28"/>
                <w:szCs w:val="28"/>
              </w:rPr>
              <w:t>Заюшкина</w:t>
            </w:r>
            <w:proofErr w:type="spellEnd"/>
            <w:r w:rsidRPr="00FB7369">
              <w:rPr>
                <w:rFonts w:ascii="Times New Roman" w:hAnsi="Times New Roman"/>
                <w:sz w:val="28"/>
                <w:szCs w:val="28"/>
              </w:rPr>
              <w:t xml:space="preserve"> избушка»</w:t>
            </w:r>
          </w:p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принимать активное участие в пение, подпевать взрослому повторяющиеся слова; учить узнавать знакомые песни и эмоционально откликаться на них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 w:rsidP="00D52AF8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«Как Петушок Солнышко разбудил»</w:t>
            </w:r>
            <w:r w:rsidRPr="00FB736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приобщения детей к пению, учить подпевать повторяющиеся слова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«Пришла весна»</w:t>
            </w:r>
          </w:p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575C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112DC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575C0D" w:rsidRPr="00FB7369">
              <w:rPr>
                <w:rFonts w:ascii="Times New Roman" w:hAnsi="Times New Roman"/>
                <w:sz w:val="28"/>
                <w:szCs w:val="28"/>
              </w:rPr>
              <w:t>Петушок и курочка»</w:t>
            </w:r>
          </w:p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принимать активное участие в пение, подпевать взрослому повторяющиеся слова; учить узнавать знакомые песни и эмоционально откликаться на них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«Зазвенели ручейки»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«Птичка-невеличка»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принимать активное участие в пение, подпевать взрослому повторяющиеся слова; учить узнавать знакомые песни и эмоционально откликаться на них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«Веселый оркестр»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112DC7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приобщения детей к пению, учить подпевать повторяющиеся слова</w:t>
            </w:r>
          </w:p>
        </w:tc>
      </w:tr>
      <w:tr w:rsidR="006C065B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5B" w:rsidRDefault="006C065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5B" w:rsidRDefault="006C065B" w:rsidP="001D08D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5B" w:rsidRPr="005A5191" w:rsidRDefault="006C065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2D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Выявить уровень усвоения обучающимися программного материала </w:t>
            </w:r>
            <w:r w:rsidRPr="00112D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 оценить умения использовать </w:t>
            </w:r>
            <w:r w:rsidRPr="00112D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полученные знания на практике.</w:t>
            </w:r>
          </w:p>
        </w:tc>
      </w:tr>
      <w:tr w:rsidR="00575C0D" w:rsidTr="00575C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after="2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6C065B" w:rsidP="00EF0E2E">
            <w:pPr>
              <w:spacing w:after="2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575C0D" w:rsidRPr="00FB7369">
              <w:rPr>
                <w:rFonts w:ascii="Times New Roman" w:eastAsia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after="2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75C0D" w:rsidRDefault="00575C0D" w:rsidP="00575C0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46C3E" w:rsidSect="001D08D1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575C0D" w:rsidRDefault="00575C0D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27"/>
        <w:tblW w:w="0" w:type="auto"/>
        <w:tblInd w:w="108" w:type="dxa"/>
        <w:tblLook w:val="04A0"/>
      </w:tblPr>
      <w:tblGrid>
        <w:gridCol w:w="1276"/>
        <w:gridCol w:w="2262"/>
        <w:gridCol w:w="4111"/>
        <w:gridCol w:w="3912"/>
        <w:gridCol w:w="4026"/>
      </w:tblGrid>
      <w:tr w:rsidR="00777973" w:rsidTr="00EF0E2E">
        <w:trPr>
          <w:trHeight w:val="5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73" w:rsidRDefault="00777973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  <w:p w:rsidR="00777973" w:rsidRPr="00146C3E" w:rsidRDefault="00777973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73" w:rsidRPr="00146C3E" w:rsidRDefault="00777973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73" w:rsidRPr="00146C3E" w:rsidRDefault="00777973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6C3E">
              <w:rPr>
                <w:rFonts w:ascii="Times New Roman" w:eastAsia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73" w:rsidRPr="00146C3E" w:rsidRDefault="00777973" w:rsidP="00146C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C3E">
              <w:rPr>
                <w:rFonts w:ascii="Times New Roman" w:hAnsi="Times New Roman"/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73" w:rsidRPr="00146C3E" w:rsidRDefault="00777973" w:rsidP="00146C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C3E">
              <w:rPr>
                <w:rFonts w:ascii="Times New Roman" w:hAnsi="Times New Roman"/>
                <w:b/>
                <w:sz w:val="28"/>
                <w:szCs w:val="28"/>
              </w:rPr>
              <w:t>Основные виды деятельности обучающихся</w:t>
            </w:r>
          </w:p>
        </w:tc>
      </w:tr>
      <w:tr w:rsidR="00C53C6B" w:rsidTr="00EF0E2E">
        <w:trPr>
          <w:trHeight w:val="5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7D567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05.09</w:t>
            </w:r>
          </w:p>
          <w:p w:rsidR="007D5679" w:rsidRPr="00777973" w:rsidRDefault="007D567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06.09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7797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77797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77973">
              <w:rPr>
                <w:rFonts w:ascii="Times New Roman" w:hAnsi="Times New Roman"/>
                <w:sz w:val="28"/>
                <w:szCs w:val="28"/>
              </w:rPr>
              <w:t>ласс</w:t>
            </w:r>
            <w:proofErr w:type="spellEnd"/>
            <w:r w:rsidRPr="00777973">
              <w:rPr>
                <w:rFonts w:ascii="Times New Roman" w:hAnsi="Times New Roman"/>
                <w:sz w:val="28"/>
                <w:szCs w:val="28"/>
              </w:rPr>
              <w:t xml:space="preserve">, учитель музыки, муз.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7973">
              <w:rPr>
                <w:rFonts w:ascii="Times New Roman" w:hAnsi="Times New Roman"/>
                <w:sz w:val="28"/>
                <w:szCs w:val="28"/>
              </w:rPr>
              <w:t>риветствие и прощание, песня, танец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муз.разминка</w:t>
            </w:r>
            <w:proofErr w:type="spellEnd"/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C53C6B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t>Слушание, пение, пластическое интонирование, музыкально-ритмические движения, рисование, анализ музыкального произведения, игра на музыкальных 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7D5679" w:rsidP="007D567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7D56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07.09;12.09;14.09</w:t>
            </w:r>
          </w:p>
          <w:p w:rsidR="007D5679" w:rsidRPr="00777973" w:rsidRDefault="007D56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07.09;13.09;14.09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 xml:space="preserve"> «В гостях у кошки»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Кошка, части тела у кошки, круг, «мяу-мяу», имя, звуки шумовые и музыкальные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7D5679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7D567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19.09;21.09</w:t>
            </w:r>
          </w:p>
          <w:p w:rsidR="007D5679" w:rsidRPr="00777973" w:rsidRDefault="007D567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20.09;21.09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«Музыкальная шкатулка»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инструменты, погремушка, части тела человека, звуки шумовые и музыкальные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7D5679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7D5679" w:rsidP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2F2186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.09;</w:t>
            </w:r>
            <w:r w:rsidR="002F2186">
              <w:rPr>
                <w:rFonts w:ascii="Times New Roman" w:eastAsia="Times New Roman" w:hAnsi="Times New Roman"/>
                <w:sz w:val="28"/>
                <w:szCs w:val="28"/>
              </w:rPr>
              <w:t>28.09</w:t>
            </w:r>
          </w:p>
          <w:p w:rsidR="002F2186" w:rsidRPr="00777973" w:rsidRDefault="002F2186" w:rsidP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27.09;28.09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«Разноцветные зонтики»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Начало, окончание мелодии, круг, зонтик, дождь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03.10;05.10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04.10;05.10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«В осеннем лесу»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6D73">
              <w:rPr>
                <w:rFonts w:ascii="Times New Roman" w:hAnsi="Times New Roman"/>
                <w:sz w:val="28"/>
                <w:szCs w:val="28"/>
              </w:rPr>
              <w:t>Осень, дождь, металлофон, колокольчик, круг, листья, шишки сосновые и еловые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10.10;12.10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11.10;12.10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 xml:space="preserve"> «У медведя во бору»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13-14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17.10;19.10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18.10;19.10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«Осенний теремок»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3C6B" w:rsidRPr="00C53C6B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lastRenderedPageBreak/>
              <w:t>Слушание, пение, пластическое интонирование, музыкально-ритмические движения, рисование, анализ музыкального произведения, игра на музыкальных 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15-16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24.10;26.10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25.10;26.10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«Цок, Цок, лошадка!»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6D73">
              <w:rPr>
                <w:rFonts w:ascii="Times New Roman" w:hAnsi="Times New Roman"/>
                <w:sz w:val="28"/>
                <w:szCs w:val="28"/>
              </w:rPr>
              <w:t>Лошадь, вожжи, животные и их детеныши, кто как говорит - звукоподражание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07.11;09.11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08.11;09.11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«Первые снежинки»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8B1412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1412">
              <w:rPr>
                <w:rFonts w:ascii="Times New Roman" w:hAnsi="Times New Roman"/>
                <w:sz w:val="28"/>
                <w:szCs w:val="28"/>
              </w:rPr>
              <w:t>Круг, хоровод, зима, метель, вьюга, снежинки, снежки, Дед Мороз, елочка, новогодние игрушки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rPr>
          <w:trHeight w:val="6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14.11;16.11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15.11;16.11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 xml:space="preserve"> «Бабушка Зима»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rPr>
          <w:trHeight w:val="5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21.11;23.11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22.11;23.11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«Нарядная елочка»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23-24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28.11;30.11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29.11;30.11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«Новогодний хоровод»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05.12;07.12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06.12;07.12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«Много снега намело»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12.12;14.12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13.12;14.12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</w:t>
            </w: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Утро в лесу»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Утро, лес, пение птиц, зарядка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19.12;21.12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20.12;21.12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 xml:space="preserve"> «День рождения Зайки»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Заяц, части тела зайца, капуста, морковь, снежный дом, бубен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26.12;28.12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27.12;28.12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«Голубые санки»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 xml:space="preserve">Снежки, метель, санки, </w:t>
            </w:r>
            <w:r w:rsidRPr="00500E43">
              <w:rPr>
                <w:rFonts w:ascii="Times New Roman" w:hAnsi="Times New Roman"/>
                <w:sz w:val="28"/>
                <w:szCs w:val="28"/>
              </w:rPr>
              <w:lastRenderedPageBreak/>
              <w:t>снеговик, горка, мороз, елка</w:t>
            </w: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6F8" w:rsidRDefault="00E256F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lastRenderedPageBreak/>
              <w:t>Слушание, пение, пластическое интонирование, музыкально-ритмические движения, рисование, анализ музыкального произведения, игра на музыкальных 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09.01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Промежуточная диагностика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 xml:space="preserve">Слушание, пение, танец, </w:t>
            </w:r>
            <w:proofErr w:type="spellStart"/>
            <w:r w:rsidRPr="002A2254">
              <w:rPr>
                <w:rFonts w:ascii="Times New Roman" w:hAnsi="Times New Roman"/>
                <w:sz w:val="28"/>
                <w:szCs w:val="28"/>
              </w:rPr>
              <w:t>муз.инструменты</w:t>
            </w:r>
            <w:proofErr w:type="spellEnd"/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34-35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 w:rsidP="00575C0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11.01;16.01</w:t>
            </w:r>
          </w:p>
          <w:p w:rsidR="00CD5511" w:rsidRPr="00777973" w:rsidRDefault="00CD5511" w:rsidP="00575C0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11.01;17.01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 w:rsidP="00575C0D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«Снеговик и елочка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 w:rsidP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Снежки, метель, санки, снеговик, горка, мороз, елка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 w:rsidP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36-37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18.01;23.01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18.01;24.01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«Лепим мы Снеговика»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38-39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25.01;30.01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25.01;31.01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«Колобок-музыкант»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 xml:space="preserve">Музыкант, колобок, </w:t>
            </w:r>
            <w:proofErr w:type="spellStart"/>
            <w:r w:rsidRPr="00500E43">
              <w:rPr>
                <w:rFonts w:ascii="Times New Roman" w:hAnsi="Times New Roman"/>
                <w:sz w:val="28"/>
                <w:szCs w:val="28"/>
              </w:rPr>
              <w:t>муз.инструмены</w:t>
            </w:r>
            <w:proofErr w:type="spellEnd"/>
            <w:r w:rsidRPr="00500E43">
              <w:rPr>
                <w:rFonts w:ascii="Times New Roman" w:hAnsi="Times New Roman"/>
                <w:sz w:val="28"/>
                <w:szCs w:val="28"/>
              </w:rPr>
              <w:t>, путешествие.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40-41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01.02;06.02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01.02;07.02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«Оладушки у Бабушки»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Путешествие, бабушка, изба, оладушки, платочки, стирка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42-43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08.02;13.02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08.02;14.02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«Бабушка Маруся»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rPr>
          <w:trHeight w:val="6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44-45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 w:rsidP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15.02;27.02</w:t>
            </w:r>
          </w:p>
          <w:p w:rsidR="00CD5511" w:rsidRPr="00777973" w:rsidRDefault="00CD5511" w:rsidP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15.02;28.02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 w:rsidP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«Подарок для мамы»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Круг, пружинка, взмахи, покачивание</w:t>
            </w:r>
            <w:r>
              <w:rPr>
                <w:rFonts w:ascii="Times New Roman" w:hAnsi="Times New Roman"/>
                <w:sz w:val="28"/>
                <w:szCs w:val="28"/>
              </w:rPr>
              <w:t>, колыбельная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46-47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01.03;06.03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01.03;07.03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«Улыбнулось Солнышко»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Солнышко, лучики, капель, сосульки, металлофон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48-49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13.03;15.03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14.03;15.03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7973">
              <w:rPr>
                <w:rFonts w:ascii="Times New Roman" w:hAnsi="Times New Roman"/>
                <w:sz w:val="28"/>
                <w:szCs w:val="28"/>
              </w:rPr>
              <w:t>Заюшкина</w:t>
            </w:r>
            <w:proofErr w:type="spellEnd"/>
            <w:r w:rsidRPr="00777973">
              <w:rPr>
                <w:rFonts w:ascii="Times New Roman" w:hAnsi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Сказка, избушка лубяная и ледяная,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муз.инструменты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герои сказки</w:t>
            </w: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6F8" w:rsidRDefault="00E256F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6F8" w:rsidRDefault="00E256F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lastRenderedPageBreak/>
              <w:t>Слушание, пение, пластическое интонирование, музыкально-ритмические движения, рисование, анализ музыкального произведения, игра на музыкальных 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50-51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20.03;22.03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21.03;22.03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«Как Петушок Солнышко разбудил»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Солнышко, лучики, звукоподражание голосам домашних животных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rPr>
          <w:trHeight w:val="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52-53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03.03;05.04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04.04;05.04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after="2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«Пришла весна»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>Солнце, капель, перелетные птицы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54-55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10.04;12.04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11.04;12.04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 xml:space="preserve"> « Петушок и курочка»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 xml:space="preserve">Лес, голоса птиц, шум ветра, журчание ручейка, </w:t>
            </w:r>
            <w:proofErr w:type="spellStart"/>
            <w:r w:rsidRPr="002A2254">
              <w:rPr>
                <w:rFonts w:ascii="Times New Roman" w:hAnsi="Times New Roman"/>
                <w:sz w:val="28"/>
                <w:szCs w:val="28"/>
              </w:rPr>
              <w:t>муз.инструменты</w:t>
            </w:r>
            <w:proofErr w:type="spellEnd"/>
            <w:r w:rsidRPr="002A2254">
              <w:rPr>
                <w:rFonts w:ascii="Times New Roman" w:hAnsi="Times New Roman"/>
                <w:sz w:val="28"/>
                <w:szCs w:val="28"/>
              </w:rPr>
              <w:t>, изображающие шумы леса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56-57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17.04;19.04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18.04;19.04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«Зазвенели ручейки»</w:t>
            </w:r>
          </w:p>
        </w:tc>
        <w:tc>
          <w:tcPr>
            <w:tcW w:w="3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58-59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24.04;26.04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25.04;26.04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«Птичка-невеличка»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Голоса птиц, лес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EF0E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60-6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08.05;1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.05</w:t>
            </w:r>
          </w:p>
          <w:p w:rsidR="00E239AB" w:rsidRPr="00777973" w:rsidRDefault="00EF0E2E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16.05;17.05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«Веселый оркестр»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 w:rsidP="002A2254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>Музыка весёлая и грустная, музыка быстрая и спокойная,</w:t>
            </w:r>
          </w:p>
          <w:p w:rsidR="00C53C6B" w:rsidRPr="002A2254" w:rsidRDefault="00C53C6B" w:rsidP="002A225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2A2254">
              <w:rPr>
                <w:rFonts w:ascii="Times New Roman" w:hAnsi="Times New Roman"/>
                <w:sz w:val="28"/>
                <w:szCs w:val="28"/>
              </w:rPr>
              <w:t>узыкальные инструменты</w:t>
            </w: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t xml:space="preserve">Слушание, пение, пластическое интонирование, музыкально-ритмические движения, рисование, анализ музыкального произведения, игра на музыкальных </w:t>
            </w:r>
            <w:r w:rsidRPr="00C53C6B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EF0E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F0E2E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17.05</w:t>
            </w:r>
          </w:p>
          <w:p w:rsidR="00EF0E2E" w:rsidRPr="00777973" w:rsidRDefault="00EF0E2E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 xml:space="preserve">Слушание, пение, танец, </w:t>
            </w:r>
            <w:proofErr w:type="spellStart"/>
            <w:r w:rsidRPr="002A2254">
              <w:rPr>
                <w:rFonts w:ascii="Times New Roman" w:hAnsi="Times New Roman"/>
                <w:sz w:val="28"/>
                <w:szCs w:val="28"/>
              </w:rPr>
              <w:t>муз.инструменты</w:t>
            </w:r>
            <w:proofErr w:type="spellEnd"/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794" w:rsidTr="00EF0E2E">
        <w:tc>
          <w:tcPr>
            <w:tcW w:w="11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94" w:rsidRPr="00236D73" w:rsidRDefault="00C10794" w:rsidP="00EF0E2E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Всего </w:t>
            </w:r>
            <w:r w:rsidR="007D5679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часа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94" w:rsidRPr="00777973" w:rsidRDefault="00C10794" w:rsidP="00D52AF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75C0D" w:rsidRDefault="00575C0D" w:rsidP="00575C0D">
      <w:pPr>
        <w:suppressAutoHyphens/>
        <w:spacing w:after="24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52AF8" w:rsidRDefault="00D52AF8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434AB3" w:rsidSect="00146C3E">
          <w:pgSz w:w="16838" w:h="11906" w:orient="landscape"/>
          <w:pgMar w:top="567" w:right="567" w:bottom="1134" w:left="567" w:header="709" w:footer="709" w:gutter="0"/>
          <w:cols w:space="708"/>
          <w:docGrid w:linePitch="360"/>
        </w:sectPr>
      </w:pPr>
    </w:p>
    <w:p w:rsidR="00575C0D" w:rsidRDefault="00D52AF8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УЧЕБНО-МЕТОДИЧЕСКОЕ</w:t>
      </w:r>
      <w:r w:rsidR="00575C0D">
        <w:rPr>
          <w:rFonts w:ascii="Times New Roman" w:eastAsia="Calibri" w:hAnsi="Times New Roman" w:cs="Times New Roman"/>
          <w:b/>
          <w:sz w:val="24"/>
          <w:szCs w:val="24"/>
        </w:rPr>
        <w:t xml:space="preserve"> И  МАТЕ</w:t>
      </w:r>
      <w:r>
        <w:rPr>
          <w:rFonts w:ascii="Times New Roman" w:eastAsia="Calibri" w:hAnsi="Times New Roman" w:cs="Times New Roman"/>
          <w:b/>
          <w:sz w:val="24"/>
          <w:szCs w:val="24"/>
        </w:rPr>
        <w:t>РИАЛЬНО-ТЕХНИЧЕСКОЕ ОБЕСПЕЧЕНИЕ</w:t>
      </w:r>
    </w:p>
    <w:p w:rsid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Наличие специального кабинета (кабинет музыки, актовый зал).</w:t>
      </w:r>
    </w:p>
    <w:p w:rsid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>Аккордеон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Музыкальный центр, компьютер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>Записи фонограмм в режиме «+» и «</w:t>
      </w:r>
      <w:r w:rsidRPr="00D52AF8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>-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»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Электроаппаратура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Музыкальные инструменты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>Нотны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й материал, подборка репертуара</w:t>
      </w:r>
    </w:p>
    <w:p w:rsid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>Записи аудио,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видео, формат CD, MP3</w:t>
      </w: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</w:t>
      </w:r>
    </w:p>
    <w:p w:rsid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Times New Roman" w:hAnsi="Times New Roman"/>
          <w:sz w:val="28"/>
          <w:szCs w:val="28"/>
        </w:rPr>
      </w:pPr>
      <w:r w:rsidRPr="00D52AF8">
        <w:rPr>
          <w:rFonts w:ascii="Times New Roman" w:eastAsia="Times New Roman" w:hAnsi="Times New Roman"/>
          <w:sz w:val="28"/>
          <w:szCs w:val="28"/>
        </w:rPr>
        <w:t>Дидактические карточки «Музыкальные инструменты»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Times New Roman" w:hAnsi="Times New Roman"/>
          <w:sz w:val="28"/>
          <w:szCs w:val="28"/>
        </w:rPr>
        <w:t>Демонстрационные карточки "Композиторы"</w:t>
      </w:r>
      <w:r>
        <w:rPr>
          <w:rFonts w:ascii="Times New Roman" w:eastAsia="Times New Roman" w:hAnsi="Times New Roman"/>
          <w:sz w:val="28"/>
          <w:szCs w:val="28"/>
        </w:rPr>
        <w:t>, «Времена года», «Сказочные герои», «Животные домашние и дикие»</w:t>
      </w:r>
    </w:p>
    <w:p w:rsidR="00D52AF8" w:rsidRPr="00D52AF8" w:rsidRDefault="00D52AF8" w:rsidP="00D52AF8">
      <w:pPr>
        <w:shd w:val="clear" w:color="auto" w:fill="FFFFFF"/>
        <w:spacing w:after="0" w:line="322" w:lineRule="exact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5C0D" w:rsidRDefault="00575C0D" w:rsidP="00575C0D">
      <w:pPr>
        <w:spacing w:after="240" w:line="360" w:lineRule="auto"/>
        <w:ind w:left="92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575C0D" w:rsidRPr="00F136E5" w:rsidRDefault="00575C0D" w:rsidP="00F136E5">
      <w:pPr>
        <w:spacing w:after="0" w:line="240" w:lineRule="auto"/>
        <w:ind w:left="92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36E5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 планируемые результаты: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Физические характеристики персональной идентификации: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136E5">
        <w:rPr>
          <w:rFonts w:ascii="Times New Roman" w:eastAsia="Calibri" w:hAnsi="Times New Roman" w:cs="Times New Roman"/>
          <w:sz w:val="28"/>
          <w:szCs w:val="28"/>
        </w:rPr>
        <w:t>определяет свои внешние данные (цвет глаз, волос, рост и т.д.);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определяет состояние своего здоровья;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Гендерная идентичность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F136E5">
        <w:rPr>
          <w:rFonts w:ascii="Times New Roman" w:eastAsia="Calibri" w:hAnsi="Times New Roman" w:cs="Times New Roman"/>
          <w:sz w:val="28"/>
          <w:szCs w:val="28"/>
        </w:rPr>
        <w:t>определяет свою половую принадлежность (без обоснования);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Возрастная идентификация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определяет свою возрастную группу (ребенок, подросток, юноша);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проявляет уважение к людям старшего возраста.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«Уверенность в себе»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осознает, что может, а что ему пока не удается;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«Чувства, желания, взгляды»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понимает эмоциональные состояния других людей;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понимает язык эмоций (позы, мимика, жесты и т.д.);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проявляет собственные чувства;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«Социальные навыки»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умеет устанавливать и поддерживать контакты;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умеет кооперироваться и сотрудничать;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избегает конфликтных ситуаций;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использует элементарные формы речевого этикета;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принимает доброжелательные шутки в свой адрес;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Мотивационно – личностный блок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испытывает потребность в новых знаниях (на начальном уровне)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lastRenderedPageBreak/>
        <w:t>- стремится помогать окружающим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Биологический уровень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сообщает о дискомфорте, вызванном внешними факторами (температурный режим, освещение и. т.д.)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сообщает об изменениях в организме (заболевание, ограниченность некоторых функций и т.д.)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Осознает себя в следующих социальных ролях:</w:t>
      </w:r>
    </w:p>
    <w:p w:rsidR="00575C0D" w:rsidRPr="00F136E5" w:rsidRDefault="00575C0D" w:rsidP="00F136E5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семейно – бытовых;</w:t>
      </w:r>
    </w:p>
    <w:p w:rsidR="00575C0D" w:rsidRPr="00F136E5" w:rsidRDefault="00575C0D" w:rsidP="00F136E5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Развитие мотивов учебной деятельности: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проявляет мотивацию благополучия (желает заслужить одобрение, получить хорошие отметки);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Ответственность за собственное здоровье, безопасность и жизнь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осознает, что определенные его действия несут опасность для него; 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Ответственность за собственные вещи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Экологическая ответственность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не мусорит на улице;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не ломает деревья;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Формирование эстетических потребностей, ценностей, чувств: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136E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Развитие навыков сотрудничества со взрослыми и сверстниками: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принимает участие в коллективных делах и играх;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принимать и оказывать помощь.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136E5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 планируемые результаты: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 - выполняют упражнения для развития певческого дыхания;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136E5">
        <w:rPr>
          <w:rFonts w:ascii="Times New Roman" w:eastAsia="Times New Roman" w:hAnsi="Times New Roman" w:cs="Times New Roman"/>
          <w:sz w:val="28"/>
          <w:szCs w:val="28"/>
        </w:rPr>
        <w:t>пропевают</w:t>
      </w:r>
      <w:proofErr w:type="spellEnd"/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 мелодию с инструментальным сопровождением и без него (с помощью педагога);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- слушают музыку (не отвлекаться, слушать произведение до конца);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-  ритмично двигаются в соответствии с характером музыки;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- подыгрывают простейшие мелодии на деревянных ложках, погремушках, барабане, металлофоне и др. инструментах.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36E5">
        <w:rPr>
          <w:rFonts w:ascii="Times New Roman" w:eastAsia="Calibri" w:hAnsi="Times New Roman" w:cs="Times New Roman"/>
          <w:b/>
          <w:i/>
          <w:sz w:val="28"/>
          <w:szCs w:val="28"/>
        </w:rPr>
        <w:t>Базовые учебные действия:</w:t>
      </w:r>
    </w:p>
    <w:p w:rsidR="00575C0D" w:rsidRPr="00F136E5" w:rsidRDefault="00575C0D" w:rsidP="00F136E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i/>
          <w:kern w:val="2"/>
          <w:sz w:val="28"/>
          <w:szCs w:val="28"/>
          <w:u w:val="single"/>
          <w:lang w:eastAsia="hi-IN" w:bidi="hi-IN"/>
        </w:rPr>
      </w:pPr>
      <w:r w:rsidRPr="00F136E5">
        <w:rPr>
          <w:rFonts w:ascii="Times New Roman" w:eastAsia="Arial Unicode MS" w:hAnsi="Times New Roman" w:cs="Times New Roman"/>
          <w:i/>
          <w:kern w:val="2"/>
          <w:sz w:val="28"/>
          <w:szCs w:val="28"/>
          <w:u w:val="single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входить и выходить из учебного помещения со звонком;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организовывать рабочее место;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принимать цели и произвольно включаться в деятельность;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следовать предложенному плану и работать в общем темпе;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передвигаться по школе, находить свой класс, другие необходимые помещения.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Формирование учебного поведения: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1) направленность взгляда (на говорящего взрослого, на задание):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звучащей игрушке;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lastRenderedPageBreak/>
        <w:t>- фиксирует взгляд на яркой игрушке;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движущей игрушке;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переключает взгляд с одного предмета на другой;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лице педагога с использованием утрированной мимики;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лице педагога с использованием голоса;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изображении;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экране монитора.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2) умение выполнять инструкции педагога: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понимает жестовую инструкцию;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понимает инструкцию по инструкционным картам;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понимает инструкцию по пиктограммам;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выполняет стереотипную инструкцию (отрабатываемая с конкретным учеником на данном этапе обучения).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3) использование по назначению учебных материалов: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бумаги;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цветной бумаги;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пластилина.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4) умение выполнять действия по образцу и по подражанию: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выполняет действие способом рука-в-руке;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подражает действиям, выполняемы</w:t>
      </w:r>
      <w:r w:rsidR="00750D75">
        <w:rPr>
          <w:rFonts w:ascii="Times New Roman" w:eastAsia="Calibri" w:hAnsi="Times New Roman" w:cs="Times New Roman"/>
          <w:sz w:val="28"/>
          <w:szCs w:val="28"/>
        </w:rPr>
        <w:t>е</w:t>
      </w: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 педагогом;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последовательно выполняет отдельные операции действия по образцу педагога;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выполняет действия с опорой на картинный план с помощью педагога.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Формирование умения выполнять задание: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1) в течение определенного периода времени: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способен удерживать произвольное внимание на выполнении посильного задания 3-4 мин.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2) от начала до конца: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при организующей, направляющей помощи способен выполнить посильное задание от начала до конца.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3) с заданными качественными параметрами: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F136E5">
        <w:rPr>
          <w:rFonts w:ascii="Times New Roman" w:eastAsia="Calibri" w:hAnsi="Times New Roman" w:cs="Times New Roman"/>
          <w:sz w:val="28"/>
          <w:szCs w:val="28"/>
        </w:rPr>
        <w:t>ориентируется в качественных параметрах задания в соответствии с содержанием программы обучения по предмету, коррекционному курсу.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</w:t>
      </w:r>
      <w:proofErr w:type="spellStart"/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т.д</w:t>
      </w:r>
      <w:proofErr w:type="spellEnd"/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ориентируется в режиме дня, расписании уроков с помощью педагога;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выстраивает алгоритм предстоящей деятельности (словесный или наглядный план) с помощью педагога</w:t>
      </w:r>
    </w:p>
    <w:p w:rsidR="00D21414" w:rsidRDefault="00D21414" w:rsidP="00F13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1414" w:rsidRPr="00D21414" w:rsidRDefault="00D21414" w:rsidP="00D21414">
      <w:pPr>
        <w:rPr>
          <w:rFonts w:ascii="Times New Roman" w:hAnsi="Times New Roman" w:cs="Times New Roman"/>
          <w:sz w:val="28"/>
          <w:szCs w:val="28"/>
        </w:rPr>
      </w:pPr>
    </w:p>
    <w:p w:rsidR="00D21414" w:rsidRDefault="00D21414" w:rsidP="00D21414">
      <w:pPr>
        <w:rPr>
          <w:rFonts w:ascii="Times New Roman" w:hAnsi="Times New Roman" w:cs="Times New Roman"/>
          <w:sz w:val="28"/>
          <w:szCs w:val="28"/>
        </w:rPr>
      </w:pPr>
    </w:p>
    <w:p w:rsidR="00486721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21414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p w:rsidR="00D21414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p w:rsidR="00D21414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p w:rsidR="00D21414" w:rsidRPr="00271B98" w:rsidRDefault="00D21414" w:rsidP="00D21414"/>
    <w:p w:rsidR="00D21414" w:rsidRDefault="00D21414" w:rsidP="00D21414"/>
    <w:p w:rsidR="00D21414" w:rsidRPr="00D21414" w:rsidRDefault="00D21414" w:rsidP="00D21414">
      <w:pPr>
        <w:rPr>
          <w:rFonts w:ascii="Times New Roman" w:eastAsia="Arial Unicode MS" w:hAnsi="Times New Roman"/>
          <w:color w:val="000000"/>
        </w:rPr>
      </w:pPr>
      <w:r>
        <w:tab/>
      </w:r>
      <w:r w:rsidRPr="00D21414">
        <w:rPr>
          <w:rFonts w:ascii="Times New Roman" w:eastAsia="Arial Unicode MS" w:hAnsi="Times New Roman"/>
          <w:color w:val="000000"/>
        </w:rPr>
        <w:t xml:space="preserve">СОГЛАСОВАНО                                                                                       </w:t>
      </w:r>
      <w:proofErr w:type="spellStart"/>
      <w:r w:rsidRPr="00D21414">
        <w:rPr>
          <w:rFonts w:ascii="Times New Roman" w:eastAsia="Arial Unicode MS" w:hAnsi="Times New Roman"/>
          <w:color w:val="000000"/>
        </w:rPr>
        <w:t>СОГЛАСОВАНО</w:t>
      </w:r>
      <w:proofErr w:type="spellEnd"/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>Протокол  заседания                                                                          Заместитель директора по УР</w:t>
      </w:r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 xml:space="preserve">методического совета МБОУ </w:t>
      </w:r>
      <w:proofErr w:type="gramStart"/>
      <w:r w:rsidRPr="00D21414">
        <w:rPr>
          <w:rFonts w:ascii="Times New Roman" w:eastAsia="Arial Unicode MS" w:hAnsi="Times New Roman"/>
          <w:color w:val="000000"/>
        </w:rPr>
        <w:t>ДР</w:t>
      </w:r>
      <w:proofErr w:type="gramEnd"/>
      <w:r w:rsidRPr="00D21414">
        <w:rPr>
          <w:rFonts w:ascii="Times New Roman" w:eastAsia="Arial Unicode MS" w:hAnsi="Times New Roman"/>
          <w:color w:val="000000"/>
        </w:rPr>
        <w:t xml:space="preserve">                                                      ___________ /Геращенко Е.Н./</w:t>
      </w:r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>«Андреевская СШ № 3»                                                                      _________ 2018 года</w:t>
      </w:r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>От   24.08.2018 года № 1</w:t>
      </w:r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>___________ /Геращенко Е.Н./</w:t>
      </w:r>
    </w:p>
    <w:p w:rsidR="00D21414" w:rsidRPr="00271B98" w:rsidRDefault="00D21414" w:rsidP="00D21414">
      <w:pPr>
        <w:jc w:val="both"/>
      </w:pPr>
    </w:p>
    <w:p w:rsidR="00D21414" w:rsidRPr="00D21414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sectPr w:rsidR="00D21414" w:rsidRPr="00D21414" w:rsidSect="00434A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5E72"/>
    <w:multiLevelType w:val="hybridMultilevel"/>
    <w:tmpl w:val="48FC6A98"/>
    <w:lvl w:ilvl="0" w:tplc="B492F2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F00ED"/>
    <w:multiLevelType w:val="hybridMultilevel"/>
    <w:tmpl w:val="772C7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72B59"/>
    <w:multiLevelType w:val="hybridMultilevel"/>
    <w:tmpl w:val="DEDC23F8"/>
    <w:lvl w:ilvl="0" w:tplc="D0A8510E">
      <w:start w:val="6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6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834D7"/>
    <w:rsid w:val="00054773"/>
    <w:rsid w:val="00092932"/>
    <w:rsid w:val="000A5E54"/>
    <w:rsid w:val="000B1A90"/>
    <w:rsid w:val="00112DC7"/>
    <w:rsid w:val="00146C3E"/>
    <w:rsid w:val="00182FC6"/>
    <w:rsid w:val="001834D7"/>
    <w:rsid w:val="001D08D1"/>
    <w:rsid w:val="002051F2"/>
    <w:rsid w:val="00236D73"/>
    <w:rsid w:val="002A2254"/>
    <w:rsid w:val="002B195B"/>
    <w:rsid w:val="002D3CE5"/>
    <w:rsid w:val="002F2186"/>
    <w:rsid w:val="00314A4C"/>
    <w:rsid w:val="003834B8"/>
    <w:rsid w:val="003977BF"/>
    <w:rsid w:val="00434AB3"/>
    <w:rsid w:val="00453116"/>
    <w:rsid w:val="0046348E"/>
    <w:rsid w:val="00486721"/>
    <w:rsid w:val="00500E43"/>
    <w:rsid w:val="00575C0D"/>
    <w:rsid w:val="005A5191"/>
    <w:rsid w:val="006B77E3"/>
    <w:rsid w:val="006C065B"/>
    <w:rsid w:val="00750D75"/>
    <w:rsid w:val="00777973"/>
    <w:rsid w:val="007D5679"/>
    <w:rsid w:val="00801F4F"/>
    <w:rsid w:val="008B1412"/>
    <w:rsid w:val="008D6B09"/>
    <w:rsid w:val="00924EE5"/>
    <w:rsid w:val="009F1C06"/>
    <w:rsid w:val="00A0600C"/>
    <w:rsid w:val="00A30BC2"/>
    <w:rsid w:val="00B87BF8"/>
    <w:rsid w:val="00C10794"/>
    <w:rsid w:val="00C53C6B"/>
    <w:rsid w:val="00CB1E82"/>
    <w:rsid w:val="00CD5511"/>
    <w:rsid w:val="00CF0237"/>
    <w:rsid w:val="00D21414"/>
    <w:rsid w:val="00D52AF8"/>
    <w:rsid w:val="00D966AC"/>
    <w:rsid w:val="00DA4FB5"/>
    <w:rsid w:val="00E239AB"/>
    <w:rsid w:val="00E256F8"/>
    <w:rsid w:val="00EF0E2E"/>
    <w:rsid w:val="00F136E5"/>
    <w:rsid w:val="00F16B46"/>
    <w:rsid w:val="00F57F0E"/>
    <w:rsid w:val="00F868DE"/>
    <w:rsid w:val="00FB7369"/>
    <w:rsid w:val="00FC4293"/>
    <w:rsid w:val="00FC5E60"/>
    <w:rsid w:val="00FF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uiPriority w:val="59"/>
    <w:rsid w:val="00575C0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BF8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F57F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4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4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19</Pages>
  <Words>3879</Words>
  <Characters>22114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CITILINK</cp:lastModifiedBy>
  <cp:revision>34</cp:revision>
  <cp:lastPrinted>2018-10-16T20:19:00Z</cp:lastPrinted>
  <dcterms:created xsi:type="dcterms:W3CDTF">2018-08-30T04:15:00Z</dcterms:created>
  <dcterms:modified xsi:type="dcterms:W3CDTF">2019-06-07T08:21:00Z</dcterms:modified>
</cp:coreProperties>
</file>